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388884F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EA689F">
        <w:rPr>
          <w:rFonts w:ascii="Arial" w:hAnsi="Arial" w:cs="Arial"/>
          <w:u w:val="single"/>
          <w:lang w:eastAsia="ar-SA"/>
        </w:rPr>
        <w:t xml:space="preserve"> esperto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EA689F">
        <w:rPr>
          <w:rFonts w:ascii="Arial" w:hAnsi="Arial" w:cs="Arial"/>
          <w:u w:val="single"/>
          <w:lang w:eastAsia="ar-SA"/>
        </w:rPr>
        <w:t>COLLADATORE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98CE0DC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C9B3894" w14:textId="49A207F1" w:rsidR="00EA689F" w:rsidRDefault="00EA689F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di Piadena Drizzona (CR)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74943F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A689F">
        <w:rPr>
          <w:rFonts w:ascii="Arial" w:hAnsi="Arial" w:cs="Arial"/>
          <w:b/>
          <w:sz w:val="18"/>
          <w:szCs w:val="18"/>
        </w:rPr>
        <w:t xml:space="preserve">di n. 1 COLLAUDATORE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B2E13D0" w:rsidR="00E8201A" w:rsidRPr="00BA088F" w:rsidRDefault="00EA689F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13.1.2A-FESRPON-LO-2021-831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059731A" w:rsidR="00E8201A" w:rsidRPr="00BA088F" w:rsidRDefault="00EA689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B99J21019010006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6E682EB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EA689F">
        <w:rPr>
          <w:rFonts w:ascii="Arial" w:hAnsi="Arial" w:cs="Arial"/>
          <w:sz w:val="18"/>
          <w:szCs w:val="18"/>
        </w:rPr>
        <w:t>l’Istituto Comprensivo G.M. Sacchi di Piadena Drizzona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A689F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Annamaria Zecchini</cp:lastModifiedBy>
  <cp:revision>6</cp:revision>
  <cp:lastPrinted>2018-05-17T14:28:00Z</cp:lastPrinted>
  <dcterms:created xsi:type="dcterms:W3CDTF">2021-10-31T21:34:00Z</dcterms:created>
  <dcterms:modified xsi:type="dcterms:W3CDTF">2022-03-09T12:44:00Z</dcterms:modified>
</cp:coreProperties>
</file>